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BE" w:rsidRDefault="00FB38BE" w:rsidP="00FB38BE">
      <w:pPr>
        <w:snapToGrid w:val="0"/>
        <w:spacing w:line="560" w:lineRule="atLeast"/>
        <w:ind w:firstLineChars="50" w:firstLine="160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FB38B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附件：</w:t>
      </w:r>
    </w:p>
    <w:p w:rsidR="00FB38BE" w:rsidRPr="008021A7" w:rsidRDefault="00FB38BE" w:rsidP="008021A7">
      <w:pPr>
        <w:snapToGrid w:val="0"/>
        <w:spacing w:beforeLines="100" w:afterLines="100" w:line="560" w:lineRule="atLeast"/>
        <w:ind w:firstLineChars="50" w:firstLine="22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FB38BE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河北省科协2021年度调研课题拟立项名单</w:t>
      </w:r>
    </w:p>
    <w:tbl>
      <w:tblPr>
        <w:tblW w:w="14112" w:type="dxa"/>
        <w:jc w:val="center"/>
        <w:tblInd w:w="-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/>
      </w:tblPr>
      <w:tblGrid>
        <w:gridCol w:w="646"/>
        <w:gridCol w:w="6946"/>
        <w:gridCol w:w="4676"/>
        <w:gridCol w:w="992"/>
        <w:gridCol w:w="852"/>
      </w:tblGrid>
      <w:tr w:rsidR="008021A7" w:rsidRPr="008021A7" w:rsidTr="00F05605">
        <w:trPr>
          <w:trHeight w:val="246"/>
          <w:tblHeader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snapToGrid w:val="0"/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021A7">
              <w:rPr>
                <w:rFonts w:eastAsia="黑体" w:hint="eastAsia"/>
                <w:sz w:val="24"/>
                <w:szCs w:val="24"/>
              </w:rPr>
              <w:t>序号</w:t>
            </w:r>
          </w:p>
        </w:tc>
        <w:tc>
          <w:tcPr>
            <w:tcW w:w="6946" w:type="dxa"/>
            <w:vAlign w:val="center"/>
          </w:tcPr>
          <w:p w:rsidR="008021A7" w:rsidRPr="008021A7" w:rsidRDefault="00B3781A" w:rsidP="00641ED9">
            <w:pPr>
              <w:snapToGrid w:val="0"/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课题</w:t>
            </w:r>
            <w:r w:rsidR="00641ED9">
              <w:rPr>
                <w:rFonts w:eastAsia="黑体" w:hint="eastAsia"/>
                <w:sz w:val="24"/>
                <w:szCs w:val="24"/>
              </w:rPr>
              <w:t>内容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021A7">
              <w:rPr>
                <w:rFonts w:eastAsia="黑体"/>
                <w:sz w:val="24"/>
                <w:szCs w:val="24"/>
              </w:rPr>
              <w:t>承担单位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021A7">
              <w:rPr>
                <w:rFonts w:eastAsia="黑体"/>
                <w:sz w:val="24"/>
                <w:szCs w:val="24"/>
              </w:rPr>
              <w:t>负责人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8021A7">
              <w:rPr>
                <w:rFonts w:eastAsia="黑体"/>
                <w:sz w:val="24"/>
                <w:szCs w:val="24"/>
              </w:rPr>
              <w:t>类别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建立健全科技志愿服务体系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东北大学秦皇岛分校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孙朝阳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A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科学技术在乡村振兴中的作用研究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河北省蔬菜学会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阎立波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jc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hint="eastAsia"/>
                <w:bCs/>
                <w:sz w:val="24"/>
                <w:szCs w:val="24"/>
              </w:rPr>
              <w:t>A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科学技术在乡村振兴中的作用研究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燕山大学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王春城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jc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hint="eastAsia"/>
                <w:bCs/>
                <w:sz w:val="24"/>
                <w:szCs w:val="24"/>
              </w:rPr>
              <w:t>A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公民科学素养在疫情防控中的作用表现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邢台医学高等专科学校第一附属医院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李</w:t>
            </w: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辉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hint="eastAsia"/>
                <w:bCs/>
                <w:sz w:val="24"/>
                <w:szCs w:val="24"/>
              </w:rPr>
              <w:t>A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产学研用融合发展的新机制和新模式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保定市第一中心医院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张金库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hint="eastAsia"/>
                <w:bCs/>
                <w:sz w:val="24"/>
                <w:szCs w:val="24"/>
              </w:rPr>
              <w:t>A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河北科技期刊的发展前路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河北省科技期刊编辑学会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马</w:t>
            </w: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智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hint="eastAsia"/>
                <w:bCs/>
                <w:sz w:val="24"/>
                <w:szCs w:val="24"/>
              </w:rPr>
              <w:t>A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大力弘扬科学家精神和工匠精神，营造创新的社会氛围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河北社会科学院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张彦台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B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向科学技术广度和深度进军，推动我省战略新兴产业集群发展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邢台市科学技术协会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王俊国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B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创新京津冀协同发展背景下人才无障碍流动机制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东北大学秦皇岛分校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proofErr w:type="gramStart"/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侯鹏庆</w:t>
            </w:r>
            <w:proofErr w:type="gramEnd"/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B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京津研发河北转化的障碍和破解办法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北华航天工业学院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proofErr w:type="gramStart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耿建涛</w:t>
            </w:r>
            <w:proofErr w:type="gramEnd"/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B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科学技术在乡村振兴中的作用研究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河北省气象学会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王云秀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B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jc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>
              <w:rPr>
                <w:rFonts w:ascii="宋体" w:hAnsi="宋体" w:cs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开展群众性冰雪运动对科普知识和手段的需求研究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河北省体育科学学会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proofErr w:type="gramStart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孟兵林</w:t>
            </w:r>
            <w:proofErr w:type="gramEnd"/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jc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B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8021A7" w:rsidP="004E24EA">
            <w:pPr>
              <w:snapToGrid w:val="0"/>
              <w:spacing w:line="300" w:lineRule="exact"/>
              <w:jc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>
              <w:rPr>
                <w:rFonts w:ascii="宋体" w:hAnsi="宋体" w:cs="仿宋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打造创新创业平台，推动实现</w:t>
            </w:r>
            <w:proofErr w:type="gramStart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众创空间</w:t>
            </w:r>
            <w:proofErr w:type="gramEnd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发新跨越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石家庄铁道大学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武永亮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B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产学研用融合发展的新机制和新模式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河北省机械工业企业管理协会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陈</w:t>
            </w:r>
            <w:proofErr w:type="gramStart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兰图</w:t>
            </w:r>
            <w:proofErr w:type="gramEnd"/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B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科技股权、期权、分红的实现路径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邢台学院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郭晓燕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B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积极</w:t>
            </w:r>
            <w:proofErr w:type="gramStart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打造雄安国际</w:t>
            </w:r>
            <w:proofErr w:type="gramEnd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科技交流高地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邯郸学院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温  科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京津研发河北转化的障碍和破解办法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  <w:lang/>
              </w:rPr>
              <w:t>石家庄天作之合育成科教服务有限公司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  <w:lang/>
              </w:rPr>
              <w:t>朱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 w:rsidRPr="008021A7">
              <w:rPr>
                <w:rFonts w:ascii="宋体" w:hAnsi="宋体" w:cs="仿宋" w:hint="eastAsia"/>
                <w:color w:val="000000"/>
                <w:kern w:val="0"/>
                <w:sz w:val="24"/>
                <w:szCs w:val="24"/>
                <w:lang/>
              </w:rPr>
              <w:t>楠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DF4F82" w:rsidRPr="008021A7" w:rsidTr="00716F55">
        <w:trPr>
          <w:trHeight w:val="408"/>
          <w:jc w:val="center"/>
        </w:trPr>
        <w:tc>
          <w:tcPr>
            <w:tcW w:w="646" w:type="dxa"/>
            <w:vAlign w:val="center"/>
          </w:tcPr>
          <w:p w:rsidR="00DF4F82" w:rsidRPr="008021A7" w:rsidRDefault="00DF4F82" w:rsidP="00DF4F82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DF4F82" w:rsidRPr="008021A7" w:rsidRDefault="00DF4F82" w:rsidP="00716F55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科学技术在乡村振兴中的作用研究</w:t>
            </w:r>
          </w:p>
        </w:tc>
        <w:tc>
          <w:tcPr>
            <w:tcW w:w="4676" w:type="dxa"/>
            <w:vAlign w:val="center"/>
          </w:tcPr>
          <w:p w:rsidR="00DF4F82" w:rsidRPr="008021A7" w:rsidRDefault="00DF4F82" w:rsidP="00716F55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衡水市农业环境与农畜产品质量监督管理站</w:t>
            </w:r>
          </w:p>
        </w:tc>
        <w:tc>
          <w:tcPr>
            <w:tcW w:w="992" w:type="dxa"/>
            <w:vAlign w:val="center"/>
          </w:tcPr>
          <w:p w:rsidR="00DF4F82" w:rsidRPr="008021A7" w:rsidRDefault="00DF4F82" w:rsidP="00716F55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proofErr w:type="gramStart"/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段培姿</w:t>
            </w:r>
            <w:proofErr w:type="gramEnd"/>
          </w:p>
        </w:tc>
        <w:tc>
          <w:tcPr>
            <w:tcW w:w="852" w:type="dxa"/>
            <w:vAlign w:val="center"/>
          </w:tcPr>
          <w:p w:rsidR="00DF4F82" w:rsidRPr="008021A7" w:rsidRDefault="00DF4F82" w:rsidP="00716F55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DF4F82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DF4F82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科学技术在乡村振兴中的作用研究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河北工业职业技术学院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proofErr w:type="gramStart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栗晓云</w:t>
            </w:r>
            <w:proofErr w:type="gramEnd"/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公民科学素养在疫情防控中的作用表现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河北医科大学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马玉霞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公民科学素养在疫情防控中的作用表现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河北大学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郎玉苗</w:t>
            </w:r>
            <w:proofErr w:type="gramEnd"/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开展群众性冰雪运动对科普知识和手段的需求研究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沧州师范学院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刘宣妤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种子工程在乡村振兴中的重要作用及实施路径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河北省农业产业协会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聂永生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种子工程在乡村振兴中的重要作用及实施路径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河北农业大学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姚占军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打造创新创业平台，推动实现</w:t>
            </w:r>
            <w:proofErr w:type="gramStart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众创空间</w:t>
            </w:r>
            <w:proofErr w:type="gramEnd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发新跨越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河北医科大学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高  翔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打造创新创业平台，推动实现</w:t>
            </w:r>
            <w:proofErr w:type="gramStart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众创空间</w:t>
            </w:r>
            <w:proofErr w:type="gramEnd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发新跨越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河北经贸大学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武彤彤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企业成为科技创新主体的环境和条件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承德市生产力促进中心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李  平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企业成为科技创新主体的环境和条件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河北省电子学会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sz w:val="24"/>
                <w:szCs w:val="24"/>
              </w:rPr>
              <w:t>薛恩会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C365BB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推动数字经济和实体经济融合发展，实现数字产业化、产业数字化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C365BB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河北省工业和信息化发展研究院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C365BB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王  欣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C365BB">
            <w:pPr>
              <w:jc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>
              <w:rPr>
                <w:rFonts w:ascii="宋体" w:hAnsi="宋体" w:cs="仿宋" w:hint="eastAsia"/>
                <w:bCs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发挥科技领军人才和创新团队在科技创新中的作用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石家庄市农林科学研究院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苏振济</w:t>
            </w:r>
            <w:proofErr w:type="gramEnd"/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产学研用融合发展的新机制和新模式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沧州师范学院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于春荣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河北科技期刊的发展前路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河北医科大学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王朝宏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257479">
        <w:trPr>
          <w:trHeight w:val="408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传统科技社团的改革发展思路建议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张家口抗癌协会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黄先涛</w:t>
            </w:r>
            <w:proofErr w:type="gramEnd"/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1A7" w:rsidRPr="008021A7" w:rsidTr="00F05605">
        <w:trPr>
          <w:trHeight w:val="410"/>
          <w:jc w:val="center"/>
        </w:trPr>
        <w:tc>
          <w:tcPr>
            <w:tcW w:w="646" w:type="dxa"/>
            <w:vAlign w:val="center"/>
          </w:tcPr>
          <w:p w:rsidR="008021A7" w:rsidRPr="008021A7" w:rsidRDefault="004E24EA" w:rsidP="004E24EA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694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大力加强创新文化建设</w:t>
            </w:r>
          </w:p>
        </w:tc>
        <w:tc>
          <w:tcPr>
            <w:tcW w:w="4676" w:type="dxa"/>
            <w:vAlign w:val="center"/>
          </w:tcPr>
          <w:p w:rsidR="008021A7" w:rsidRPr="008021A7" w:rsidRDefault="008021A7" w:rsidP="0044493D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河北公安警察职业学院</w:t>
            </w:r>
          </w:p>
        </w:tc>
        <w:tc>
          <w:tcPr>
            <w:tcW w:w="992" w:type="dxa"/>
            <w:vAlign w:val="center"/>
          </w:tcPr>
          <w:p w:rsidR="008021A7" w:rsidRPr="008021A7" w:rsidRDefault="008021A7" w:rsidP="0044493D">
            <w:pPr>
              <w:widowControl/>
              <w:jc w:val="center"/>
              <w:textAlignment w:val="center"/>
              <w:rPr>
                <w:rFonts w:ascii="宋体" w:hAnsi="宋体" w:cs="仿宋" w:hint="eastAsia"/>
                <w:bCs/>
                <w:sz w:val="24"/>
                <w:szCs w:val="24"/>
              </w:rPr>
            </w:pPr>
            <w:r w:rsidRPr="008021A7">
              <w:rPr>
                <w:rFonts w:ascii="宋体" w:hAnsi="宋体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张春侠</w:t>
            </w:r>
          </w:p>
        </w:tc>
        <w:tc>
          <w:tcPr>
            <w:tcW w:w="852" w:type="dxa"/>
            <w:vAlign w:val="center"/>
          </w:tcPr>
          <w:p w:rsidR="008021A7" w:rsidRPr="008021A7" w:rsidRDefault="008021A7" w:rsidP="0044493D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021A7">
              <w:rPr>
                <w:rFonts w:ascii="宋体" w:hAnsi="宋体"/>
                <w:sz w:val="24"/>
                <w:szCs w:val="24"/>
              </w:rPr>
              <w:t>C</w:t>
            </w:r>
          </w:p>
        </w:tc>
      </w:tr>
    </w:tbl>
    <w:p w:rsidR="00E434DD" w:rsidRPr="008021A7" w:rsidRDefault="00644E9E" w:rsidP="00F05605">
      <w:pPr>
        <w:rPr>
          <w:rFonts w:ascii="宋体" w:hAnsi="宋体"/>
          <w:sz w:val="24"/>
          <w:szCs w:val="24"/>
        </w:rPr>
      </w:pPr>
    </w:p>
    <w:sectPr w:rsidR="00E434DD" w:rsidRPr="008021A7" w:rsidSect="008021A7">
      <w:footerReference w:type="default" r:id="rId6"/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9E" w:rsidRDefault="00644E9E" w:rsidP="00257479">
      <w:r>
        <w:separator/>
      </w:r>
    </w:p>
  </w:endnote>
  <w:endnote w:type="continuationSeparator" w:id="0">
    <w:p w:rsidR="00644E9E" w:rsidRDefault="00644E9E" w:rsidP="0025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85" w:rsidRDefault="00644E9E">
    <w:pPr>
      <w:pStyle w:val="a3"/>
      <w:jc w:val="center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 w:rsidR="00B3781A" w:rsidRPr="00B3781A">
      <w:rPr>
        <w:noProof/>
        <w:lang w:val="zh-CN"/>
      </w:rPr>
      <w:t>2</w:t>
    </w:r>
    <w:r>
      <w:fldChar w:fldCharType="end"/>
    </w:r>
  </w:p>
  <w:p w:rsidR="00524A85" w:rsidRDefault="00644E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9E" w:rsidRDefault="00644E9E" w:rsidP="00257479">
      <w:r>
        <w:separator/>
      </w:r>
    </w:p>
  </w:footnote>
  <w:footnote w:type="continuationSeparator" w:id="0">
    <w:p w:rsidR="00644E9E" w:rsidRDefault="00644E9E" w:rsidP="00257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8BE"/>
    <w:rsid w:val="000B7988"/>
    <w:rsid w:val="0014365D"/>
    <w:rsid w:val="001B35FD"/>
    <w:rsid w:val="00257479"/>
    <w:rsid w:val="00446824"/>
    <w:rsid w:val="004E24EA"/>
    <w:rsid w:val="00641ED9"/>
    <w:rsid w:val="00644E9E"/>
    <w:rsid w:val="00656225"/>
    <w:rsid w:val="00756FBA"/>
    <w:rsid w:val="008021A7"/>
    <w:rsid w:val="00870E25"/>
    <w:rsid w:val="008E40AF"/>
    <w:rsid w:val="0090643D"/>
    <w:rsid w:val="00A125FF"/>
    <w:rsid w:val="00AE68AF"/>
    <w:rsid w:val="00B00531"/>
    <w:rsid w:val="00B3781A"/>
    <w:rsid w:val="00D33633"/>
    <w:rsid w:val="00DF4F82"/>
    <w:rsid w:val="00E1500D"/>
    <w:rsid w:val="00E31C68"/>
    <w:rsid w:val="00EE21CC"/>
    <w:rsid w:val="00F05605"/>
    <w:rsid w:val="00FB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B38B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74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200</Words>
  <Characters>1142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2021-05-17T05:58:00Z</cp:lastPrinted>
  <dcterms:created xsi:type="dcterms:W3CDTF">2021-05-17T05:14:00Z</dcterms:created>
  <dcterms:modified xsi:type="dcterms:W3CDTF">2021-05-17T09:02:00Z</dcterms:modified>
</cp:coreProperties>
</file>