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F80" w:rsidRPr="000C1043" w:rsidRDefault="00512F80" w:rsidP="00512F80">
      <w:pPr>
        <w:widowControl/>
        <w:shd w:val="clear" w:color="auto" w:fill="FFFFFF"/>
        <w:spacing w:line="600" w:lineRule="atLeast"/>
        <w:jc w:val="center"/>
        <w:rPr>
          <w:rFonts w:asciiTheme="majorEastAsia" w:eastAsiaTheme="majorEastAsia" w:hAnsiTheme="majorEastAsia" w:cs="宋体" w:hint="eastAsia"/>
          <w:b/>
          <w:bCs/>
          <w:kern w:val="0"/>
          <w:sz w:val="30"/>
          <w:szCs w:val="30"/>
        </w:rPr>
      </w:pPr>
      <w:r w:rsidRPr="000C1043">
        <w:rPr>
          <w:rFonts w:asciiTheme="majorEastAsia" w:eastAsiaTheme="majorEastAsia" w:hAnsiTheme="majorEastAsia" w:cs="宋体"/>
          <w:b/>
          <w:bCs/>
          <w:kern w:val="0"/>
          <w:sz w:val="30"/>
          <w:szCs w:val="30"/>
        </w:rPr>
        <w:t>关于申报2016年度河北省社会科学普及读物出版资助的通知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各</w:t>
      </w:r>
      <w:r w:rsidR="000C1043"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有</w:t>
      </w: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关部门：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根据《河北省社会科学普及规定》，省社科</w:t>
      </w:r>
      <w:proofErr w:type="gramStart"/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联近期</w:t>
      </w:r>
      <w:proofErr w:type="gramEnd"/>
      <w:r w:rsidR="000C1043"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将</w:t>
      </w: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在全省范围内开展2016年度河北省社会科学普及读物出版资助。现将有关事项通知如下：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一、资助范围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申报项目必须是列入出版计划的社会科学普及出版物。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主要包括：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1.宣传普及马克思列宁主义、毛泽东思想、邓小平理论、“三个代表”重要思想、科学发展观和习近平总书记系列重要讲话精神的通俗理论普及读物；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64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2.</w:t>
      </w:r>
      <w:r w:rsidRPr="000C1043">
        <w:rPr>
          <w:rFonts w:asciiTheme="minorEastAsia" w:eastAsiaTheme="minorEastAsia" w:hAnsiTheme="minorEastAsia" w:cs="宋体" w:hint="eastAsia"/>
          <w:color w:val="000000"/>
          <w:spacing w:val="-15"/>
          <w:kern w:val="0"/>
          <w:sz w:val="28"/>
          <w:szCs w:val="28"/>
        </w:rPr>
        <w:t>宣传、解读“中国梦”、“四个全面”战略布局、“五大发展理念”、“经济强省美丽河北”等中央和河北省重大指导思想、发展战略的形势政策普及读物；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3.弘扬社会主义核心价值观，传承优秀传统文化，培育、倡导新时期河北精神的通俗文化普及读物；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4.有河北地方特色、反映河北历史文化的通俗读物；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64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5.适应社会发展，服务群众生产生活的知识性社会科学普及读物；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64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6.传播社会科学知识，倡导文明、健康、环保的生活理念和生活方式的社会科学普及读物。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二、申报要求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lastRenderedPageBreak/>
        <w:t>1.申报项目必须坚持正确的政治方向和思想导向，按照党的出版方针、政策，坚持为人民服务，为社会主义服务的方向。坚持贴近实际、贴近群众、贴近生活，努力为繁荣发展哲学社会科学事业、弘扬科学精神、提升人文素养、建设文化强省服务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2.申报著作不存在知识产权纠纷。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3.申报人须填写并提交《河北省社会科学普及读物出版资助项目申报表》（一式两份），以及如下材料各一份：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（1）全部书稿的电子版；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（2）书稿的《前言》《目录》及能够证明书稿水平、特点的文字材料；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（3）主要参考文献目录；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4.出版合同原件。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三、申报、评审程序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555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申报者所在单位科研部门负责组织申报并进行资格审查；省社科联审核并组织专家评定。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四、经费资助办法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　　1.按照最新的财务规定，资助经费直接拨付至与项目负责人签订合同的出版单位。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2.获资助著作须在显著处标注“2016年度河北省社会科学普及读物出版资助项目”字样，并送交省社科联20套样书。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3.2016年度资助项目完成时限为2017年6月30日前。如遇特殊情况不能如期完成的，须提前向省社科联写出延期申请报告，否则按</w:t>
      </w: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lastRenderedPageBreak/>
        <w:t>不能完成处理。对无故不能按期完成的，将撤销对该项目的资助，且3年内不得申请该项目。</w:t>
      </w:r>
    </w:p>
    <w:p w:rsidR="00512F80" w:rsidRPr="000C1043" w:rsidRDefault="00512F80" w:rsidP="000C1043">
      <w:pPr>
        <w:widowControl/>
        <w:shd w:val="clear" w:color="auto" w:fill="FFFFFF"/>
        <w:spacing w:line="315" w:lineRule="atLeas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五、其他有关事项</w:t>
      </w:r>
    </w:p>
    <w:p w:rsidR="00512F80" w:rsidRPr="000C1043" w:rsidRDefault="000C1043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请申报人于</w:t>
      </w:r>
      <w:r w:rsidR="00512F80"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2016年5月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23</w:t>
      </w:r>
      <w:r w:rsidR="00512F80"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日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前将申报材料报科研处927室。</w:t>
      </w:r>
      <w:bookmarkStart w:id="0" w:name="_GoBack"/>
      <w:bookmarkEnd w:id="0"/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left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附：</w:t>
      </w:r>
      <w:hyperlink r:id="rId5" w:tgtFrame="_blank" w:history="1">
        <w:r w:rsidRPr="000C1043">
          <w:rPr>
            <w:rFonts w:asciiTheme="minorEastAsia" w:eastAsiaTheme="minorEastAsia" w:hAnsiTheme="minorEastAsia" w:cs="宋体"/>
            <w:color w:val="4F81BD"/>
            <w:kern w:val="0"/>
            <w:sz w:val="28"/>
            <w:szCs w:val="28"/>
            <w:u w:val="single"/>
          </w:rPr>
          <w:t>河北省社会科学普及读物出版资助申报表.</w:t>
        </w:r>
        <w:proofErr w:type="gramStart"/>
        <w:r w:rsidRPr="000C1043">
          <w:rPr>
            <w:rFonts w:asciiTheme="minorEastAsia" w:eastAsiaTheme="minorEastAsia" w:hAnsiTheme="minorEastAsia" w:cs="宋体"/>
            <w:color w:val="4F81BD"/>
            <w:kern w:val="0"/>
            <w:sz w:val="28"/>
            <w:szCs w:val="28"/>
            <w:u w:val="single"/>
          </w:rPr>
          <w:t>doc</w:t>
        </w:r>
        <w:proofErr w:type="gramEnd"/>
      </w:hyperlink>
    </w:p>
    <w:p w:rsidR="00512F80" w:rsidRPr="000C1043" w:rsidRDefault="000C1043" w:rsidP="00512F80">
      <w:pPr>
        <w:widowControl/>
        <w:shd w:val="clear" w:color="auto" w:fill="FFFFFF"/>
        <w:spacing w:line="315" w:lineRule="atLeast"/>
        <w:ind w:firstLine="480"/>
        <w:jc w:val="center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科研处</w:t>
      </w:r>
    </w:p>
    <w:p w:rsidR="00512F80" w:rsidRPr="000C1043" w:rsidRDefault="00512F80" w:rsidP="00512F80">
      <w:pPr>
        <w:widowControl/>
        <w:shd w:val="clear" w:color="auto" w:fill="FFFFFF"/>
        <w:spacing w:line="315" w:lineRule="atLeast"/>
        <w:ind w:firstLine="480"/>
        <w:jc w:val="center"/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</w:pP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2016年3月</w:t>
      </w:r>
      <w:r w:rsid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25</w:t>
      </w:r>
      <w:r w:rsidRPr="000C1043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日</w:t>
      </w:r>
    </w:p>
    <w:p w:rsidR="007C3E2B" w:rsidRPr="000C1043" w:rsidRDefault="007C3E2B">
      <w:pPr>
        <w:rPr>
          <w:rFonts w:asciiTheme="minorEastAsia" w:eastAsiaTheme="minorEastAsia" w:hAnsiTheme="minorEastAsia"/>
          <w:sz w:val="28"/>
          <w:szCs w:val="28"/>
        </w:rPr>
      </w:pPr>
    </w:p>
    <w:sectPr w:rsidR="007C3E2B" w:rsidRPr="000C1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C9"/>
    <w:rsid w:val="00005FC9"/>
    <w:rsid w:val="000C1043"/>
    <w:rsid w:val="00512F80"/>
    <w:rsid w:val="007C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2F80"/>
  </w:style>
  <w:style w:type="paragraph" w:styleId="a3">
    <w:name w:val="Normal (Web)"/>
    <w:basedOn w:val="a"/>
    <w:uiPriority w:val="99"/>
    <w:unhideWhenUsed/>
    <w:rsid w:val="00512F8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512F80"/>
    <w:rPr>
      <w:color w:val="0000FF"/>
      <w:u w:val="single"/>
    </w:rPr>
  </w:style>
  <w:style w:type="paragraph" w:styleId="a5">
    <w:name w:val="Balloon Text"/>
    <w:basedOn w:val="a"/>
    <w:link w:val="Char"/>
    <w:rsid w:val="00512F80"/>
    <w:rPr>
      <w:sz w:val="18"/>
      <w:szCs w:val="18"/>
    </w:rPr>
  </w:style>
  <w:style w:type="character" w:customStyle="1" w:styleId="Char">
    <w:name w:val="批注框文本 Char"/>
    <w:basedOn w:val="a0"/>
    <w:link w:val="a5"/>
    <w:rsid w:val="00512F8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12F80"/>
  </w:style>
  <w:style w:type="paragraph" w:styleId="a3">
    <w:name w:val="Normal (Web)"/>
    <w:basedOn w:val="a"/>
    <w:uiPriority w:val="99"/>
    <w:unhideWhenUsed/>
    <w:rsid w:val="00512F8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512F80"/>
    <w:rPr>
      <w:color w:val="0000FF"/>
      <w:u w:val="single"/>
    </w:rPr>
  </w:style>
  <w:style w:type="paragraph" w:styleId="a5">
    <w:name w:val="Balloon Text"/>
    <w:basedOn w:val="a"/>
    <w:link w:val="Char"/>
    <w:rsid w:val="00512F80"/>
    <w:rPr>
      <w:sz w:val="18"/>
      <w:szCs w:val="18"/>
    </w:rPr>
  </w:style>
  <w:style w:type="character" w:customStyle="1" w:styleId="Char">
    <w:name w:val="批注框文本 Char"/>
    <w:basedOn w:val="a0"/>
    <w:link w:val="a5"/>
    <w:rsid w:val="00512F8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49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ebskl.cn/upfile/201603/201603173850282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164</Words>
  <Characters>939</Characters>
  <Application>Microsoft Office Word</Application>
  <DocSecurity>0</DocSecurity>
  <Lines>7</Lines>
  <Paragraphs>2</Paragraphs>
  <ScaleCrop>false</ScaleCrop>
  <Company>微软公司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谢德银</dc:creator>
  <cp:keywords/>
  <dc:description/>
  <cp:lastModifiedBy>谢德银</cp:lastModifiedBy>
  <cp:revision>3</cp:revision>
  <dcterms:created xsi:type="dcterms:W3CDTF">2016-03-25T01:32:00Z</dcterms:created>
  <dcterms:modified xsi:type="dcterms:W3CDTF">2016-03-25T02:33:00Z</dcterms:modified>
</cp:coreProperties>
</file>